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Suunto Commuting Day i razem z nami walcz z emisją 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zmotywować ludzi do jeżdżenia rowerem bądź biegania do pracy, jednocześnie redukując emisję CO2, Suunto z radością ogłasza inauguracyjny Suunto Commuting Day, który odbędzie się w czwartek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 by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Wystarczy, że zarejestrujesz trasę do pracy za pomocą zegarka Suunto lub licznika rowerowego Hammerhead i oznaczysz tą aktywność jako dojazd w aplikacji Suunto. Po całej akcji pokażemy ile emisji CO2 udało się zatrzymać, dzięki naszej społeczności.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https://www.youtube.com/watch?v=PgSx8sNf0ag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73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Suunto wspiera w przygodzie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to fińska marka z 86-letnim stażem, produkująca zegarki sportowe GPS i narzędzia, które wspierają użytkowników podczas przeżywania przygód i eksplorowania terenów. Równocześnie Suunto stara się wspierać swoją społeczność, dając rozwiązania, pomagające w codziennym życiu. Koncentrując się na zrównoważonym rozwoju, firma Suunto dała swoim użytkownikom takie możliwości, jak: śledzenie dojazdów napędzanych siłą człowieka, a także jako dodatkową motywację – możliwość zobrazowania ile emisji CO2 jest w stanie zredukować dzięki wybraniu dojazdu np. rowerem w porównaniu z pojazdem napędzanym paliwem kopalnym, na tej samej odległości.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„Jedna jazda rowerem do pracy może nie wydawać się dużym poświęceniem” — mówi manager ds. zrównoważonego rozwoju w Suunto - Heidi Heikkinen. „Ale kiedy robisz to regularnie, zaczniesz widzieć sumujące się efekty. W skali całej społeczności, gdzie tysiące ludzi wybiera dojazdy z napędem, zmiana ta mogłaby stanowić dużą różnicę. Zwłaszcza, że transport jest jednym z największych źródeł emisji”.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korzystać z opcji śledzenia dojazdu?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zegarka Suunto ani kompatybilnego z Suunto licznika rowerowego Hammerhead, aby zacząć śledzić swoje dojazdy - możesz również korzystać z aplikacji Suunto i śledzić je za darmo.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Suunto na iOS można pobrać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 Androida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śledzenie, nie musisz robić więcej niż jeździć, biegać lub chodzić z punktu A do punktu B i zapisywać swoją aktywność. Przy pierwszym śledzeniu aktywności związanej z dojazdami zostaniesz zapytany, czy chcesz aktywować automatyczne oznaczanie tagiem „dojazdy”. Aplikacja Suunto może automatycznie oznaczać podróże w jedną stronę, które rozpoczynają się i kończą w odległości co najmniej 500 metrów (0,3 mili) jako dojazdy.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Zmniejszone emisje CO2 dla pojedynczej aktywności zostaną pokazane w podsumowaniu treningu, a nowy widżet dojazdów na stronie głównej aplikacji pokaże miesięczną sumę zaoszczędzonego CO2.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Promowanie zrównoważonych wyborów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zrównoważonych, codziennych wyborów jest częścią zobowiązania firmy Suunto do bycia bardziej odpowiedzialną firmą.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ponad 90% produktów</w:t>
      </w:r>
      <w:r>
        <w:rPr>
          <w:rFonts w:ascii="calibri" w:hAnsi="calibri" w:eastAsia="calibri" w:cs="calibri"/>
          <w:sz w:val="24"/>
          <w:szCs w:val="24"/>
        </w:rPr>
        <w:t xml:space="preserve"> Suunto jest wytwarzanych w fabryce w Vantaa w Finlandii. Od 2021 r. jej siedziba główna oraz fabryka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energii odnawialnej</w:t>
      </w:r>
      <w:r>
        <w:rPr>
          <w:rFonts w:ascii="calibri" w:hAnsi="calibri" w:eastAsia="calibri" w:cs="calibri"/>
          <w:sz w:val="24"/>
          <w:szCs w:val="24"/>
        </w:rPr>
        <w:t xml:space="preserve">. Aby wszystko było przejrzyste, niedawno został opublikowany pierwszy roczny raport na temat zrównoważonego rozwoju, który można przeczytać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„Podejście Suunto do zrównoważonego rozwoju polega również na zwiększeniu pozytywnych efektów, a nie tylko na zmniejszeniu negatywnych. Nazywa się je odpowiednio naszym odciskiem dłoni i odciskiem stopy. Dążymy do tego, aby postępować ostrożnie i być źródłem dobra. Wierzymy w siłę wspólnoty. Razem możemy wpływać na zmianę, zabierając głos w podejmowaniu prawdziwych działań. Nasi ambasadorzy i nasza społeczność dbają o to tak samo jak my” – mówi Brand manager Ang Laiho.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gSx8sNf0ag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pps.apple.com/app/suunto/id1230327951" TargetMode="External"/><Relationship Id="rId13" Type="http://schemas.openxmlformats.org/officeDocument/2006/relationships/hyperlink" Target="https://play.google.com/store/apps/details?id=com.stt.android.suunto&amp;amp;amp;_" TargetMode="External"/><Relationship Id="rId14" Type="http://schemas.openxmlformats.org/officeDocument/2006/relationships/hyperlink" Target="https://www.suunto.com/globalassets/about-suunto/sustainability/documents/suunto-sustainability-report-2021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2026-07-11T01:45:14+02:00</dcterms:created>
  <dcterms:modified xsi:type="dcterms:W3CDTF">2026-07-11T01:45:14+02:00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